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EA5" w:rsidRPr="00745EA5" w:rsidRDefault="00745EA5" w:rsidP="00745EA5">
      <w:pPr>
        <w:autoSpaceDE w:val="0"/>
        <w:autoSpaceDN w:val="0"/>
        <w:adjustRightInd w:val="0"/>
        <w:spacing w:before="75" w:after="75" w:line="276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</w:pPr>
      <w:r w:rsidRPr="00745EA5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III - B</w:t>
      </w:r>
      <w:r w:rsidRPr="00745EA5"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>ẢNG C</w:t>
      </w:r>
      <w:r w:rsidRPr="00745EA5">
        <w:rPr>
          <w:rFonts w:ascii="Times New Roman" w:eastAsia="Times New Roman" w:hAnsi="Times New Roman" w:cs="Times New Roman"/>
          <w:b/>
          <w:bCs/>
          <w:sz w:val="27"/>
          <w:szCs w:val="27"/>
        </w:rPr>
        <w:t>ÂN Đ</w:t>
      </w:r>
      <w:r w:rsidRPr="00745EA5"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>ỐI T</w:t>
      </w:r>
      <w:r w:rsidRPr="00745EA5">
        <w:rPr>
          <w:rFonts w:ascii="Times New Roman" w:eastAsia="Times New Roman" w:hAnsi="Times New Roman" w:cs="Times New Roman"/>
          <w:b/>
          <w:bCs/>
          <w:sz w:val="27"/>
          <w:szCs w:val="27"/>
        </w:rPr>
        <w:t>ÀI KHO</w:t>
      </w:r>
      <w:r w:rsidRPr="00745EA5"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>ẢN NỘP CHO CƠ QUAN THUẾ (MẪU SỐ F01 - HTX)</w:t>
      </w:r>
    </w:p>
    <w:tbl>
      <w:tblPr>
        <w:tblW w:w="0" w:type="auto"/>
        <w:tblInd w:w="126" w:type="dxa"/>
        <w:tblLayout w:type="fixed"/>
        <w:tblLook w:val="0000" w:firstRow="0" w:lastRow="0" w:firstColumn="0" w:lastColumn="0" w:noHBand="0" w:noVBand="0"/>
      </w:tblPr>
      <w:tblGrid>
        <w:gridCol w:w="3809"/>
        <w:gridCol w:w="5212"/>
      </w:tblGrid>
      <w:tr w:rsidR="00745EA5" w:rsidRPr="00745EA5" w:rsidTr="00863070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38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5E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Đơn v</w:t>
            </w:r>
            <w:r w:rsidRPr="00745E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vi-VN"/>
              </w:rPr>
              <w:t>ị b</w:t>
            </w:r>
            <w:r w:rsidRPr="00745E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áo cáo</w:t>
            </w:r>
            <w:proofErr w:type="gramStart"/>
            <w:r w:rsidRPr="00745E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:......................</w:t>
            </w:r>
            <w:proofErr w:type="gramEnd"/>
          </w:p>
          <w:p w:rsidR="00745EA5" w:rsidRPr="00745EA5" w:rsidRDefault="00745EA5" w:rsidP="00745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  <w:r w:rsidRPr="00745E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Đ</w:t>
            </w:r>
            <w:r w:rsidRPr="00745E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vi-VN"/>
              </w:rPr>
              <w:t>ịa chỉ</w:t>
            </w:r>
            <w:proofErr w:type="gramStart"/>
            <w:r w:rsidRPr="00745E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vi-VN"/>
              </w:rPr>
              <w:t>:.................................</w:t>
            </w:r>
            <w:proofErr w:type="gramEnd"/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745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M</w:t>
            </w:r>
            <w:r w:rsidRPr="00745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ẫu số F01 - HTX</w:t>
            </w:r>
          </w:p>
        </w:tc>
      </w:tr>
      <w:tr w:rsidR="00745EA5" w:rsidRPr="00745EA5" w:rsidTr="00863070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38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745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"/>
              </w:rPr>
              <w:t>(</w:t>
            </w:r>
            <w:r w:rsidRPr="00745E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>Ban hành kèm theo Thông tư s</w:t>
            </w:r>
            <w:r w:rsidRPr="00745E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ố 24/2017/TT-BTC ng</w:t>
            </w:r>
            <w:r w:rsidRPr="00745E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ày 28/3/2017 c</w:t>
            </w:r>
            <w:r w:rsidRPr="00745E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ủa Bộ T</w:t>
            </w:r>
            <w:r w:rsidRPr="00745E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ài chính</w:t>
            </w:r>
            <w:r w:rsidRPr="00745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745EA5" w:rsidRPr="00745EA5" w:rsidRDefault="00745EA5" w:rsidP="00745EA5">
      <w:pPr>
        <w:autoSpaceDE w:val="0"/>
        <w:autoSpaceDN w:val="0"/>
        <w:adjustRightInd w:val="0"/>
        <w:spacing w:before="75" w:after="75" w:line="276" w:lineRule="auto"/>
        <w:rPr>
          <w:rFonts w:ascii="Times New Roman" w:eastAsia="Times New Roman" w:hAnsi="Times New Roman" w:cs="Times New Roman"/>
          <w:sz w:val="27"/>
          <w:szCs w:val="27"/>
          <w:lang w:val="en"/>
        </w:rPr>
      </w:pPr>
    </w:p>
    <w:p w:rsidR="00745EA5" w:rsidRPr="00745EA5" w:rsidRDefault="00745EA5" w:rsidP="00745EA5">
      <w:pPr>
        <w:autoSpaceDE w:val="0"/>
        <w:autoSpaceDN w:val="0"/>
        <w:adjustRightInd w:val="0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</w:pPr>
      <w:r w:rsidRPr="00745EA5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B</w:t>
      </w:r>
      <w:r w:rsidRPr="00745EA5"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>ẢNG C</w:t>
      </w:r>
      <w:r w:rsidRPr="00745EA5">
        <w:rPr>
          <w:rFonts w:ascii="Times New Roman" w:eastAsia="Times New Roman" w:hAnsi="Times New Roman" w:cs="Times New Roman"/>
          <w:b/>
          <w:bCs/>
          <w:sz w:val="27"/>
          <w:szCs w:val="27"/>
        </w:rPr>
        <w:t>ÂN Đ</w:t>
      </w:r>
      <w:r w:rsidRPr="00745EA5"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>ỐI T</w:t>
      </w:r>
      <w:r w:rsidRPr="00745EA5">
        <w:rPr>
          <w:rFonts w:ascii="Times New Roman" w:eastAsia="Times New Roman" w:hAnsi="Times New Roman" w:cs="Times New Roman"/>
          <w:b/>
          <w:bCs/>
          <w:sz w:val="27"/>
          <w:szCs w:val="27"/>
        </w:rPr>
        <w:t>ÀI KHO</w:t>
      </w:r>
      <w:r w:rsidRPr="00745EA5"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>ẢN</w:t>
      </w:r>
    </w:p>
    <w:p w:rsidR="00745EA5" w:rsidRPr="00745EA5" w:rsidRDefault="00745EA5" w:rsidP="00745EA5">
      <w:pPr>
        <w:autoSpaceDE w:val="0"/>
        <w:autoSpaceDN w:val="0"/>
        <w:adjustRightInd w:val="0"/>
        <w:spacing w:before="75" w:after="75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en"/>
        </w:rPr>
      </w:pPr>
      <w:r w:rsidRPr="00745EA5">
        <w:rPr>
          <w:rFonts w:ascii="Times New Roman" w:eastAsia="Times New Roman" w:hAnsi="Times New Roman" w:cs="Times New Roman"/>
          <w:sz w:val="27"/>
          <w:szCs w:val="27"/>
          <w:lang w:val="en"/>
        </w:rPr>
        <w:t>Năm …</w:t>
      </w:r>
    </w:p>
    <w:p w:rsidR="00745EA5" w:rsidRPr="00745EA5" w:rsidRDefault="00745EA5" w:rsidP="00745EA5">
      <w:pPr>
        <w:autoSpaceDE w:val="0"/>
        <w:autoSpaceDN w:val="0"/>
        <w:adjustRightInd w:val="0"/>
        <w:spacing w:before="75" w:after="75" w:line="276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</w:rPr>
      </w:pPr>
      <w:r w:rsidRPr="00745EA5">
        <w:rPr>
          <w:rFonts w:ascii="Times New Roman" w:eastAsia="Times New Roman" w:hAnsi="Times New Roman" w:cs="Times New Roman"/>
          <w:i/>
          <w:iCs/>
          <w:sz w:val="27"/>
          <w:szCs w:val="27"/>
          <w:lang w:val="en"/>
        </w:rPr>
        <w:t>Đơn v</w:t>
      </w:r>
      <w:r w:rsidRPr="00745EA5">
        <w:rPr>
          <w:rFonts w:ascii="Times New Roman" w:eastAsia="Times New Roman" w:hAnsi="Times New Roman" w:cs="Times New Roman"/>
          <w:i/>
          <w:iCs/>
          <w:sz w:val="27"/>
          <w:szCs w:val="27"/>
          <w:lang w:val="vi-VN"/>
        </w:rPr>
        <w:t>ị t</w:t>
      </w:r>
      <w:r w:rsidRPr="00745EA5">
        <w:rPr>
          <w:rFonts w:ascii="Times New Roman" w:eastAsia="Times New Roman" w:hAnsi="Times New Roman" w:cs="Times New Roman"/>
          <w:i/>
          <w:iCs/>
          <w:sz w:val="27"/>
          <w:szCs w:val="27"/>
        </w:rPr>
        <w:t>ính: …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1354"/>
        <w:gridCol w:w="2166"/>
        <w:gridCol w:w="944"/>
        <w:gridCol w:w="950"/>
        <w:gridCol w:w="947"/>
        <w:gridCol w:w="914"/>
        <w:gridCol w:w="1000"/>
        <w:gridCol w:w="830"/>
      </w:tblGrid>
      <w:tr w:rsidR="00745EA5" w:rsidRPr="00745EA5" w:rsidTr="00863070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745E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S</w:t>
            </w:r>
            <w:r w:rsidRPr="00745E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vi-VN"/>
              </w:rPr>
              <w:t>ố hiệu t</w:t>
            </w:r>
            <w:r w:rsidRPr="00745E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ài kho</w:t>
            </w:r>
            <w:r w:rsidRPr="00745E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vi-VN"/>
              </w:rPr>
              <w:t>ản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745E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Tên tài kho</w:t>
            </w:r>
            <w:r w:rsidRPr="00745E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vi-VN"/>
              </w:rPr>
              <w:t>ản</w:t>
            </w:r>
          </w:p>
        </w:tc>
        <w:tc>
          <w:tcPr>
            <w:tcW w:w="18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745E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S</w:t>
            </w:r>
            <w:r w:rsidRPr="00745E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vi-VN"/>
              </w:rPr>
              <w:t>ố dư đầu kỳ</w:t>
            </w:r>
          </w:p>
        </w:tc>
        <w:tc>
          <w:tcPr>
            <w:tcW w:w="18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745E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S</w:t>
            </w:r>
            <w:r w:rsidRPr="00745E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vi-VN"/>
              </w:rPr>
              <w:t>ố ph</w:t>
            </w:r>
            <w:r w:rsidRPr="00745E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át sinh trong k</w:t>
            </w:r>
            <w:r w:rsidRPr="00745E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vi-VN"/>
              </w:rPr>
              <w:t>ỳ</w:t>
            </w:r>
          </w:p>
        </w:tc>
        <w:tc>
          <w:tcPr>
            <w:tcW w:w="18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745E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S</w:t>
            </w:r>
            <w:r w:rsidRPr="00745E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vi-VN"/>
              </w:rPr>
              <w:t>ố dư cuối kỳ</w:t>
            </w:r>
          </w:p>
        </w:tc>
      </w:tr>
      <w:tr w:rsidR="00745EA5" w:rsidRPr="00745EA5" w:rsidTr="0086307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745E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N</w:t>
            </w:r>
            <w:r w:rsidRPr="00745E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vi-VN"/>
              </w:rPr>
              <w:t>ợ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745E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Có</w:t>
            </w: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745E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N</w:t>
            </w:r>
            <w:r w:rsidRPr="00745E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vi-VN"/>
              </w:rPr>
              <w:t>ợ</w:t>
            </w: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745E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Có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745E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N</w:t>
            </w:r>
            <w:r w:rsidRPr="00745E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vi-VN"/>
              </w:rPr>
              <w:t>ợ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745E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Có</w:t>
            </w:r>
          </w:p>
        </w:tc>
      </w:tr>
      <w:tr w:rsidR="00745EA5" w:rsidRPr="00745EA5" w:rsidTr="0086307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745EA5">
              <w:rPr>
                <w:rFonts w:ascii="Times New Roman" w:eastAsia="Times New Roman" w:hAnsi="Times New Roman" w:cs="Times New Roman"/>
                <w:sz w:val="27"/>
                <w:szCs w:val="27"/>
                <w:lang w:val="en"/>
              </w:rPr>
              <w:t>A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745EA5">
              <w:rPr>
                <w:rFonts w:ascii="Times New Roman" w:eastAsia="Times New Roman" w:hAnsi="Times New Roman" w:cs="Times New Roman"/>
                <w:sz w:val="27"/>
                <w:szCs w:val="27"/>
                <w:lang w:val="en"/>
              </w:rPr>
              <w:t>B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745EA5">
              <w:rPr>
                <w:rFonts w:ascii="Times New Roman" w:eastAsia="Times New Roman" w:hAnsi="Times New Roman" w:cs="Times New Roman"/>
                <w:sz w:val="27"/>
                <w:szCs w:val="27"/>
                <w:lang w:val="en"/>
              </w:rPr>
              <w:t>1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745EA5">
              <w:rPr>
                <w:rFonts w:ascii="Times New Roman" w:eastAsia="Times New Roman" w:hAnsi="Times New Roman" w:cs="Times New Roman"/>
                <w:sz w:val="27"/>
                <w:szCs w:val="27"/>
                <w:lang w:val="en"/>
              </w:rPr>
              <w:t>2</w:t>
            </w: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745EA5">
              <w:rPr>
                <w:rFonts w:ascii="Times New Roman" w:eastAsia="Times New Roman" w:hAnsi="Times New Roman" w:cs="Times New Roman"/>
                <w:sz w:val="27"/>
                <w:szCs w:val="27"/>
                <w:lang w:val="en"/>
              </w:rPr>
              <w:t>3</w:t>
            </w: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745EA5">
              <w:rPr>
                <w:rFonts w:ascii="Times New Roman" w:eastAsia="Times New Roman" w:hAnsi="Times New Roman" w:cs="Times New Roman"/>
                <w:sz w:val="27"/>
                <w:szCs w:val="27"/>
                <w:lang w:val="en"/>
              </w:rPr>
              <w:t>4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745EA5">
              <w:rPr>
                <w:rFonts w:ascii="Times New Roman" w:eastAsia="Times New Roman" w:hAnsi="Times New Roman" w:cs="Times New Roman"/>
                <w:sz w:val="27"/>
                <w:szCs w:val="27"/>
                <w:lang w:val="en"/>
              </w:rPr>
              <w:t>5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745EA5">
              <w:rPr>
                <w:rFonts w:ascii="Times New Roman" w:eastAsia="Times New Roman" w:hAnsi="Times New Roman" w:cs="Times New Roman"/>
                <w:sz w:val="27"/>
                <w:szCs w:val="27"/>
                <w:lang w:val="en"/>
              </w:rPr>
              <w:t>6</w:t>
            </w:r>
          </w:p>
        </w:tc>
      </w:tr>
      <w:tr w:rsidR="00745EA5" w:rsidRPr="00745EA5" w:rsidTr="0086307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</w:tr>
      <w:tr w:rsidR="00745EA5" w:rsidRPr="00745EA5" w:rsidTr="0086307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</w:tr>
      <w:tr w:rsidR="00745EA5" w:rsidRPr="00745EA5" w:rsidTr="0086307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</w:tr>
      <w:tr w:rsidR="00745EA5" w:rsidRPr="00745EA5" w:rsidTr="0086307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745E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T</w:t>
            </w:r>
            <w:r w:rsidRPr="00745E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vi-VN"/>
              </w:rPr>
              <w:t>ổng cộng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</w:tr>
    </w:tbl>
    <w:p w:rsidR="00745EA5" w:rsidRPr="00745EA5" w:rsidRDefault="00745EA5" w:rsidP="00745EA5">
      <w:pPr>
        <w:autoSpaceDE w:val="0"/>
        <w:autoSpaceDN w:val="0"/>
        <w:adjustRightInd w:val="0"/>
        <w:spacing w:before="75" w:after="75" w:line="240" w:lineRule="atLeast"/>
        <w:ind w:firstLine="720"/>
        <w:rPr>
          <w:rFonts w:ascii="Times New Roman" w:eastAsia="Times New Roman" w:hAnsi="Times New Roman" w:cs="Times New Roman"/>
          <w:sz w:val="27"/>
          <w:szCs w:val="27"/>
          <w:lang w:val="en"/>
        </w:rPr>
      </w:pPr>
    </w:p>
    <w:p w:rsidR="00745EA5" w:rsidRPr="00745EA5" w:rsidRDefault="00745EA5" w:rsidP="00745EA5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45EA5">
        <w:rPr>
          <w:rFonts w:ascii="Times New Roman" w:eastAsia="Times New Roman" w:hAnsi="Times New Roman" w:cs="Times New Roman"/>
          <w:sz w:val="27"/>
          <w:szCs w:val="27"/>
          <w:lang w:val="en"/>
        </w:rPr>
        <w:t xml:space="preserve">  </w:t>
      </w:r>
      <w:r w:rsidRPr="00745EA5">
        <w:rPr>
          <w:rFonts w:ascii="Times New Roman" w:eastAsia="Times New Roman" w:hAnsi="Times New Roman" w:cs="Times New Roman"/>
          <w:i/>
          <w:iCs/>
          <w:sz w:val="27"/>
          <w:szCs w:val="27"/>
          <w:lang w:val="en"/>
        </w:rPr>
        <w:t>L</w:t>
      </w:r>
      <w:r w:rsidRPr="00745EA5">
        <w:rPr>
          <w:rFonts w:ascii="Times New Roman" w:eastAsia="Times New Roman" w:hAnsi="Times New Roman" w:cs="Times New Roman"/>
          <w:i/>
          <w:iCs/>
          <w:sz w:val="27"/>
          <w:szCs w:val="27"/>
          <w:lang w:val="vi-VN"/>
        </w:rPr>
        <w:t>ập, ng</w:t>
      </w:r>
      <w:r w:rsidRPr="00745EA5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ày ... tháng ... </w:t>
      </w:r>
      <w:proofErr w:type="gramStart"/>
      <w:r w:rsidRPr="00745EA5">
        <w:rPr>
          <w:rFonts w:ascii="Times New Roman" w:eastAsia="Times New Roman" w:hAnsi="Times New Roman" w:cs="Times New Roman"/>
          <w:i/>
          <w:iCs/>
          <w:sz w:val="27"/>
          <w:szCs w:val="27"/>
        </w:rPr>
        <w:t>năm ...</w:t>
      </w:r>
      <w:proofErr w:type="gramEnd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98"/>
        <w:gridCol w:w="2932"/>
        <w:gridCol w:w="4465"/>
      </w:tblGrid>
      <w:tr w:rsidR="00745EA5" w:rsidRPr="00745EA5" w:rsidTr="0086307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745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NGƯ</w:t>
            </w:r>
            <w:r w:rsidRPr="00745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ỜI LẬP BIỂU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745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K</w:t>
            </w:r>
            <w:r w:rsidRPr="00745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Ế TO</w:t>
            </w:r>
            <w:r w:rsidRPr="00745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ÁN TRƯ</w:t>
            </w:r>
            <w:r w:rsidRPr="00745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ỞNG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745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NGƯ</w:t>
            </w:r>
            <w:r w:rsidRPr="00745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ỜI ĐẠI DIỆN THEO PH</w:t>
            </w:r>
            <w:r w:rsidRPr="00745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ÁP LU</w:t>
            </w:r>
            <w:r w:rsidRPr="00745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ẬT</w:t>
            </w:r>
          </w:p>
        </w:tc>
      </w:tr>
      <w:tr w:rsidR="00745EA5" w:rsidRPr="00745EA5" w:rsidTr="0086307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745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"/>
              </w:rPr>
              <w:t>(Ký, h</w:t>
            </w:r>
            <w:r w:rsidRPr="00745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ọ t</w:t>
            </w:r>
            <w:r w:rsidRPr="00745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ên)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745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"/>
              </w:rPr>
              <w:t>(Ký, h</w:t>
            </w:r>
            <w:r w:rsidRPr="00745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ọ t</w:t>
            </w:r>
            <w:r w:rsidRPr="00745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ên) 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5EA5" w:rsidRPr="00745EA5" w:rsidRDefault="00745EA5" w:rsidP="00745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745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"/>
              </w:rPr>
              <w:t>(Ký, h</w:t>
            </w:r>
            <w:r w:rsidRPr="00745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ọ t</w:t>
            </w:r>
            <w:r w:rsidRPr="00745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ên, đóng d</w:t>
            </w:r>
            <w:r w:rsidRPr="00745E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ấu)</w:t>
            </w:r>
          </w:p>
        </w:tc>
      </w:tr>
    </w:tbl>
    <w:p w:rsidR="00745EA5" w:rsidRPr="00745EA5" w:rsidRDefault="00745EA5" w:rsidP="00745EA5">
      <w:pPr>
        <w:autoSpaceDE w:val="0"/>
        <w:autoSpaceDN w:val="0"/>
        <w:adjustRightInd w:val="0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en"/>
        </w:rPr>
      </w:pPr>
    </w:p>
    <w:p w:rsidR="00745EA5" w:rsidRPr="00745EA5" w:rsidRDefault="00745EA5" w:rsidP="00745EA5">
      <w:pPr>
        <w:autoSpaceDE w:val="0"/>
        <w:autoSpaceDN w:val="0"/>
        <w:adjustRightInd w:val="0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en"/>
        </w:rPr>
      </w:pPr>
    </w:p>
    <w:p w:rsidR="00745EA5" w:rsidRPr="00745EA5" w:rsidRDefault="00745EA5" w:rsidP="00745EA5">
      <w:pPr>
        <w:autoSpaceDE w:val="0"/>
        <w:autoSpaceDN w:val="0"/>
        <w:adjustRightInd w:val="0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/>
        </w:rPr>
      </w:pPr>
    </w:p>
    <w:p w:rsidR="00745EA5" w:rsidRPr="00745EA5" w:rsidRDefault="00745EA5" w:rsidP="00745EA5">
      <w:pPr>
        <w:autoSpaceDE w:val="0"/>
        <w:autoSpaceDN w:val="0"/>
        <w:adjustRightInd w:val="0"/>
        <w:spacing w:before="75" w:after="75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45E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/>
        </w:rPr>
        <w:t>Ghi chú:</w:t>
      </w:r>
      <w:r w:rsidRPr="00745EA5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 Đ</w:t>
      </w:r>
      <w:r w:rsidRPr="00745EA5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ối với trường hợp thu</w:t>
      </w:r>
      <w:r w:rsidRPr="00745EA5">
        <w:rPr>
          <w:rFonts w:ascii="Times New Roman" w:eastAsia="Times New Roman" w:hAnsi="Times New Roman" w:cs="Times New Roman"/>
          <w:i/>
          <w:iCs/>
          <w:sz w:val="24"/>
          <w:szCs w:val="24"/>
        </w:rPr>
        <w:t>ê d</w:t>
      </w:r>
      <w:r w:rsidRPr="00745EA5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ịch vụ l</w:t>
      </w:r>
      <w:r w:rsidRPr="00745EA5">
        <w:rPr>
          <w:rFonts w:ascii="Times New Roman" w:eastAsia="Times New Roman" w:hAnsi="Times New Roman" w:cs="Times New Roman"/>
          <w:i/>
          <w:iCs/>
          <w:sz w:val="24"/>
          <w:szCs w:val="24"/>
        </w:rPr>
        <w:t>àm k</w:t>
      </w:r>
      <w:r w:rsidRPr="00745EA5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ế to</w:t>
      </w:r>
      <w:r w:rsidRPr="00745EA5">
        <w:rPr>
          <w:rFonts w:ascii="Times New Roman" w:eastAsia="Times New Roman" w:hAnsi="Times New Roman" w:cs="Times New Roman"/>
          <w:i/>
          <w:iCs/>
          <w:sz w:val="24"/>
          <w:szCs w:val="24"/>
        </w:rPr>
        <w:t>án, làm k</w:t>
      </w:r>
      <w:r w:rsidRPr="00745EA5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ế to</w:t>
      </w:r>
      <w:r w:rsidRPr="00745EA5">
        <w:rPr>
          <w:rFonts w:ascii="Times New Roman" w:eastAsia="Times New Roman" w:hAnsi="Times New Roman" w:cs="Times New Roman"/>
          <w:i/>
          <w:iCs/>
          <w:sz w:val="24"/>
          <w:szCs w:val="24"/>
        </w:rPr>
        <w:t>án trư</w:t>
      </w:r>
      <w:r w:rsidRPr="00745EA5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ởng th</w:t>
      </w:r>
      <w:r w:rsidRPr="00745EA5">
        <w:rPr>
          <w:rFonts w:ascii="Times New Roman" w:eastAsia="Times New Roman" w:hAnsi="Times New Roman" w:cs="Times New Roman"/>
          <w:i/>
          <w:iCs/>
          <w:sz w:val="24"/>
          <w:szCs w:val="24"/>
        </w:rPr>
        <w:t>ì ph</w:t>
      </w:r>
      <w:r w:rsidRPr="00745EA5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ải ghi r</w:t>
      </w:r>
      <w:r w:rsidRPr="00745EA5">
        <w:rPr>
          <w:rFonts w:ascii="Times New Roman" w:eastAsia="Times New Roman" w:hAnsi="Times New Roman" w:cs="Times New Roman"/>
          <w:i/>
          <w:iCs/>
          <w:sz w:val="24"/>
          <w:szCs w:val="24"/>
        </w:rPr>
        <w:t>õ s</w:t>
      </w:r>
      <w:r w:rsidRPr="00745EA5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ố Giấy chứng nhận đăng k</w:t>
      </w:r>
      <w:r w:rsidRPr="00745EA5">
        <w:rPr>
          <w:rFonts w:ascii="Times New Roman" w:eastAsia="Times New Roman" w:hAnsi="Times New Roman" w:cs="Times New Roman"/>
          <w:i/>
          <w:iCs/>
          <w:sz w:val="24"/>
          <w:szCs w:val="24"/>
        </w:rPr>
        <w:t>ý hành ngh</w:t>
      </w:r>
      <w:r w:rsidRPr="00745EA5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ề dịch vụ kế to</w:t>
      </w:r>
      <w:r w:rsidRPr="00745EA5">
        <w:rPr>
          <w:rFonts w:ascii="Times New Roman" w:eastAsia="Times New Roman" w:hAnsi="Times New Roman" w:cs="Times New Roman"/>
          <w:i/>
          <w:iCs/>
          <w:sz w:val="24"/>
          <w:szCs w:val="24"/>
        </w:rPr>
        <w:t>án, tên đơn v</w:t>
      </w:r>
      <w:r w:rsidRPr="00745EA5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ị cung cấp dịch vụ kế to</w:t>
      </w:r>
      <w:r w:rsidRPr="00745EA5">
        <w:rPr>
          <w:rFonts w:ascii="Times New Roman" w:eastAsia="Times New Roman" w:hAnsi="Times New Roman" w:cs="Times New Roman"/>
          <w:i/>
          <w:iCs/>
          <w:sz w:val="24"/>
          <w:szCs w:val="24"/>
        </w:rPr>
        <w:t>án.</w:t>
      </w:r>
    </w:p>
    <w:p w:rsidR="00745EA5" w:rsidRPr="00745EA5" w:rsidRDefault="00745EA5" w:rsidP="00745EA5">
      <w:pPr>
        <w:autoSpaceDE w:val="0"/>
        <w:autoSpaceDN w:val="0"/>
        <w:adjustRightInd w:val="0"/>
        <w:spacing w:before="75" w:after="75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val="en"/>
        </w:rPr>
      </w:pPr>
    </w:p>
    <w:p w:rsidR="00B112A9" w:rsidRDefault="00B112A9">
      <w:bookmarkStart w:id="0" w:name="_GoBack"/>
      <w:bookmarkEnd w:id="0"/>
    </w:p>
    <w:sectPr w:rsidR="00B112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A5"/>
    <w:rsid w:val="00745EA5"/>
    <w:rsid w:val="00B1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46B3E72-F424-4AF0-BEBD-24E98A03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2024-07-13T02:14:00Z</dcterms:created>
  <dcterms:modified xsi:type="dcterms:W3CDTF">2024-07-13T02:15:00Z</dcterms:modified>
</cp:coreProperties>
</file>